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777" w:topFromText="0" w:vertAnchor="text"/>
        <w:tblW w:w="11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3"/>
        <w:gridCol w:w="2835"/>
        <w:gridCol w:w="2476"/>
        <w:gridCol w:w="2344"/>
        <w:gridCol w:w="491"/>
        <w:gridCol w:w="501"/>
        <w:gridCol w:w="1417"/>
        <w:gridCol w:w="708"/>
      </w:tblGrid>
      <w:tr>
        <w:trPr>
          <w:trHeight w:val="615" w:hRule="atLeast"/>
        </w:trPr>
        <w:tc>
          <w:tcPr>
            <w:tcW w:w="11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CATALOGO DELL'OFFERTA ANNO 2023 - 2024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ENTE GESTORE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NIDO/MICRO NIDO D'INFANZIA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CIRC.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n. posti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BDD7EE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orario uscita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LIBERA...MENTE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Fantabosco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Collegio del Giusino, 35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 medi - 5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EAAAA" w:fill="AEAAAA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ASAM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Nido Titty School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Quarto dei mille, 11/c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17" w:type="dxa"/>
            <w:tcBorders/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 medi - 7 grandi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17,30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IMPR. SOC.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DIMENSIONE BIMBO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Dimensione Bimbo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G.ppe Pollaci, 11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12 medi - 10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17,30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SOLIDARIETA'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Nido Econido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Pindemonte, 88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 medi - 8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8CBAD" w:fill="F8CBAD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GEA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Galileo Galilei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Domenico Tempio, 7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 piccoli-5 medi-10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VINCENZO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San Vincenzo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Perpignano, 11/g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 medi - 7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GAM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Anni Verdi Montessori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P.zza P.pe di Camporeale, 35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E699" w:fill="FFE6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GIOVANNI PAOLO II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Florio Baby Life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Pietro Nenni, 3 -5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GLI APOSTOLI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Nido San Pio X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San Lorenzo Colli, 282 A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8 piccoli-6 medi-6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LA TARTARUGA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La Tartaruga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G. Lanza di Scalea, 454 a 470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 piccoli-4 medi-4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13,30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SALT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Il Piccolo Principe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Ugo la Malfa, 91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 medi-10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MEDIRIA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Trinacria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Val di Mazara, 35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medi-grandi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M.A.G.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Atelier dei piccoli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Via E. Restivo, 114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3 piccoli – 7 medi/grandi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6E0B4" w:fill="C6E0B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ECOSCUOLA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Nido Econido Ovest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A. De Stefano, 1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 medi-5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D9E1F2" w:fill="D9E1F2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LO SCARABOCCHIO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Nido Lo Scarabocchio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Lombardia, 19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 medio-5 grandi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 SOC.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PUERI Bimbi Piccoli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I Bimbi Piccoli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Ariosto, 15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17,30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PUERI spazio 0 6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Spazio 0-6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Delle Croci, 4/e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grande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17,30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COOP. SOC.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SENZA PENSIERI</w:t>
            </w:r>
          </w:p>
        </w:tc>
        <w:tc>
          <w:tcPr>
            <w:tcW w:w="24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Hakuna Matata Don Bosco</w:t>
            </w:r>
          </w:p>
        </w:tc>
        <w:tc>
          <w:tcPr>
            <w:tcW w:w="2344" w:type="dxa"/>
            <w:tcBorders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P.zza Don Bosco, 7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VIII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medi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15,30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COOP.SOC.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MELI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Micronido Parrino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 Alberto Rallo, 16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VIII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 piccoli - 8 medi/grandi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4B084" w:fill="F4B084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17,30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it-IT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465" w:footer="0" w:bottom="15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qFormat/>
    <w:rsid w:val="00fc569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fc5694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f3f2e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7450e2"/>
    <w:rPr>
      <w:rFonts w:ascii="Times New Roman" w:hAnsi="Times New Roman" w:eastAsia="Times New Roman" w:cs="Times New Roman"/>
      <w:sz w:val="28"/>
      <w:szCs w:val="24"/>
      <w:lang w:eastAsia="it-I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7450e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27e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it-IT"/>
    </w:rPr>
  </w:style>
  <w:style w:type="paragraph" w:styleId="Rientrocorpodeltesto31" w:customStyle="1">
    <w:name w:val="Rientro corpo del testo 31"/>
    <w:basedOn w:val="Normal"/>
    <w:qFormat/>
    <w:rsid w:val="000a1fe9"/>
    <w:pPr>
      <w:overflowPunct w:val="true"/>
      <w:spacing w:lineRule="auto" w:line="240" w:before="0" w:after="0"/>
      <w:ind w:left="284" w:firstLine="424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Default" w:customStyle="1">
    <w:name w:val="Default"/>
    <w:qFormat/>
    <w:rsid w:val="000a1fe9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f3f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47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027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6CEA-04D2-A14A-968E-10407FE1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LibreOffice/6.1.1.2$Windows_X86_64 LibreOffice_project/5d19a1bfa650b796764388cd8b33a5af1f5baa1b</Application>
  <Pages>1</Pages>
  <Words>371</Words>
  <Characters>1653</Characters>
  <CharactersWithSpaces>1865</CharactersWithSpaces>
  <Paragraphs>161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2022-12-05T10:47:00Z</dcterms:created>
  <dc:creator>Tiziana Fornaciari</dc:creator>
  <dc:description/>
  <dc:language>it-IT</dc:language>
  <cp:lastModifiedBy/>
  <dcterms:modified xsi:type="dcterms:W3CDTF">2023-10-30T11:15:11Z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